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77777777" w:rsidR="00546AB5" w:rsidRPr="00546AB5" w:rsidRDefault="00546AB5" w:rsidP="00546AB5">
      <w:pPr>
        <w:spacing w:before="360" w:after="120" w:line="360" w:lineRule="atLeast"/>
        <w:jc w:val="center"/>
        <w:outlineLvl w:val="1"/>
        <w:rPr>
          <w:rFonts w:eastAsia="Calibri" w:cs="Times New Roman"/>
          <w:color w:val="7030A0"/>
          <w:sz w:val="28"/>
          <w:szCs w:val="28"/>
        </w:rPr>
      </w:pPr>
      <w:r w:rsidRPr="00546AB5">
        <w:rPr>
          <w:rFonts w:eastAsia="Calibri" w:cs="Times New Roman"/>
          <w:color w:val="7030A0"/>
          <w:sz w:val="28"/>
          <w:szCs w:val="28"/>
        </w:rPr>
        <w:t>[Name of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77777777" w:rsidR="005821E6" w:rsidRPr="00732FA2" w:rsidRDefault="005821E6" w:rsidP="005821E6">
      <w:pPr>
        <w:pStyle w:val="ListParagraph"/>
        <w:numPr>
          <w:ilvl w:val="0"/>
          <w:numId w:val="33"/>
        </w:numPr>
      </w:pPr>
      <w:r w:rsidRPr="00732FA2">
        <w:t xml:space="preserve">Date of announcement </w:t>
      </w:r>
      <w:r w:rsidRPr="00732FA2">
        <w:rPr>
          <w:color w:val="7030A0"/>
        </w:rPr>
        <w:t>[insert date published on council website]</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5234276C" w:rsidR="005821E6" w:rsidRPr="005821E6" w:rsidRDefault="005821E6" w:rsidP="005821E6">
      <w:pPr>
        <w:ind w:left="1980"/>
        <w:rPr>
          <w:color w:val="7030A0"/>
        </w:rPr>
      </w:pPr>
      <w:r w:rsidRPr="00464F97">
        <w:rPr>
          <w:color w:val="7030A0"/>
        </w:rPr>
        <w:t>[insert address electors should contact to arrange inspection]</w:t>
      </w:r>
    </w:p>
    <w:p w14:paraId="5B80F0C3" w14:textId="77777777" w:rsidR="005821E6" w:rsidRPr="00732FA2" w:rsidRDefault="005821E6" w:rsidP="005821E6">
      <w:pPr>
        <w:pStyle w:val="ListParagraph"/>
        <w:ind w:left="1080"/>
      </w:pPr>
      <w:r w:rsidRPr="00732FA2">
        <w:t xml:space="preserve">between the hours of </w:t>
      </w:r>
      <w:r>
        <w:rPr>
          <w:color w:val="7030A0"/>
        </w:rPr>
        <w:t>[insert time documents are available for inspection - this should be a reasonable timescale]</w:t>
      </w:r>
      <w:r w:rsidRPr="003368B9">
        <w:rPr>
          <w:color w:val="7030A0"/>
        </w:rPr>
        <w:t xml:space="preserve"> </w:t>
      </w:r>
      <w:r w:rsidRPr="00732FA2">
        <w:t>on Monday to Friday</w:t>
      </w:r>
    </w:p>
    <w:p w14:paraId="7CA14DFD" w14:textId="6B4A7091" w:rsidR="005821E6" w:rsidRPr="00732FA2" w:rsidRDefault="005821E6" w:rsidP="005821E6">
      <w:pPr>
        <w:pStyle w:val="ListParagraph"/>
        <w:ind w:left="1080"/>
      </w:pPr>
      <w:r w:rsidRPr="00732FA2">
        <w:t xml:space="preserve">commencing on </w:t>
      </w:r>
      <w:r w:rsidRPr="00732FA2">
        <w:tab/>
      </w:r>
      <w:r w:rsidRPr="00732FA2">
        <w:tab/>
      </w:r>
      <w:r>
        <w:t>7</w:t>
      </w:r>
      <w:r w:rsidRPr="00732FA2">
        <w:rPr>
          <w:vertAlign w:val="superscript"/>
        </w:rPr>
        <w:t>st</w:t>
      </w:r>
      <w:r w:rsidRPr="00732FA2">
        <w:t xml:space="preserve"> </w:t>
      </w:r>
      <w:r>
        <w:t>September</w:t>
      </w:r>
      <w:r w:rsidRPr="00732FA2">
        <w:t xml:space="preserve">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14:paraId="7006D30E" w14:textId="77777777" w:rsidR="005821E6" w:rsidRPr="00732FA2" w:rsidRDefault="005821E6" w:rsidP="005821E6"/>
    <w:p w14:paraId="50DBA77C" w14:textId="159776E2"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14:paraId="15B5335D" w14:textId="77777777"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sidRPr="00732FA2">
        <w:rPr>
          <w:color w:val="7030A0"/>
        </w:rPr>
        <w:t>[</w:t>
      </w:r>
      <w:r>
        <w:rPr>
          <w:color w:val="7030A0"/>
        </w:rPr>
        <w:t>BDO / Grant Thornton</w:t>
      </w:r>
      <w:r w:rsidRPr="00732FA2">
        <w:rPr>
          <w:color w:val="7030A0"/>
        </w:rPr>
        <w:t>]</w:t>
      </w:r>
      <w:r w:rsidRPr="00732FA2">
        <w:rPr>
          <w:color w:val="auto"/>
        </w:rPr>
        <w:t>;</w:t>
      </w:r>
      <w:r w:rsidRPr="00732FA2">
        <w:t xml:space="preserve"> and</w:t>
      </w:r>
    </w:p>
    <w:p w14:paraId="63803F2A" w14:textId="77777777"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Pr>
          <w:color w:val="7030A0"/>
        </w:rPr>
        <w:t>BDO / Grant Thornton</w:t>
      </w:r>
      <w:r w:rsidRPr="00732FA2">
        <w:rPr>
          <w:color w:val="7030A0"/>
        </w:rPr>
        <w:t xml:space="preserve">]. </w:t>
      </w:r>
      <w:r w:rsidRPr="00732FA2">
        <w:t>A copy of the written notice must also be given to the council.</w:t>
      </w:r>
    </w:p>
    <w:p w14:paraId="4A0419EE" w14:textId="77777777" w:rsidR="005821E6" w:rsidRPr="00AD3C03" w:rsidRDefault="005821E6" w:rsidP="005821E6">
      <w:pPr>
        <w:pStyle w:val="ListParagraph"/>
        <w:numPr>
          <w:ilvl w:val="0"/>
          <w:numId w:val="34"/>
        </w:numPr>
        <w:rPr>
          <w:color w:val="7030A0"/>
        </w:rPr>
      </w:pPr>
      <w:r w:rsidRPr="00AD3C03">
        <w:rPr>
          <w:color w:val="7030A0"/>
        </w:rPr>
        <w:t>[BDO can be contacted at: BDO LLP, Arcadia House, Maritime Walk, Ocean Village, Southampton, SO14 3TL]</w:t>
      </w:r>
    </w:p>
    <w:p w14:paraId="1A6399FA" w14:textId="77777777" w:rsidR="005821E6" w:rsidRPr="00AD3C03" w:rsidRDefault="005821E6" w:rsidP="005821E6">
      <w:pPr>
        <w:pStyle w:val="ListParagraph"/>
        <w:numPr>
          <w:ilvl w:val="0"/>
          <w:numId w:val="34"/>
        </w:numPr>
        <w:rPr>
          <w:color w:val="7030A0"/>
        </w:rPr>
      </w:pPr>
      <w:r w:rsidRPr="00AD3C03">
        <w:rPr>
          <w:color w:val="7030A0"/>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p>
    <w:p w14:paraId="159BD0BC" w14:textId="49739E42" w:rsidR="00A1572D" w:rsidRPr="005821E6" w:rsidRDefault="005821E6" w:rsidP="005821E6">
      <w:pPr>
        <w:rPr>
          <w:rFonts w:cs="Arial"/>
          <w:b/>
          <w:bCs/>
          <w:color w:val="595959" w:themeColor="text1" w:themeTint="A6"/>
        </w:rPr>
      </w:pPr>
      <w:r w:rsidRPr="00EF0E26">
        <w:rPr>
          <w:color w:val="7030A0"/>
        </w:rPr>
        <w:t>[Text in purple should be amended or deleted as appropriate]</w:t>
      </w:r>
      <w:bookmarkEnd w:id="0"/>
    </w:p>
    <w:sectPr w:rsidR="00A1572D" w:rsidRPr="005821E6"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5D9C" w14:textId="77777777" w:rsidR="00EC5BD7" w:rsidRDefault="00EC5BD7">
      <w:r>
        <w:separator/>
      </w:r>
    </w:p>
  </w:endnote>
  <w:endnote w:type="continuationSeparator" w:id="0">
    <w:p w14:paraId="1195A210" w14:textId="77777777" w:rsidR="00EC5BD7" w:rsidRDefault="00EC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FE67" w14:textId="77777777" w:rsidR="00247C67" w:rsidRDefault="0024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56DD" w14:textId="77777777" w:rsidR="00247C67" w:rsidRDefault="0024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EC5BD7">
      <w:fldChar w:fldCharType="begin"/>
    </w:r>
    <w:r w:rsidR="00EC5BD7">
      <w:instrText xml:space="preserve"> NUMPAGES  \* Arabic  \* MERGEFORMAT </w:instrText>
    </w:r>
    <w:r w:rsidR="00EC5BD7">
      <w:fldChar w:fldCharType="separate"/>
    </w:r>
    <w:r>
      <w:rPr>
        <w:noProof/>
      </w:rPr>
      <w:t>5</w:t>
    </w:r>
    <w:r w:rsidR="00EC5BD7">
      <w:rPr>
        <w:noProof/>
      </w:rPr>
      <w:fldChar w:fldCharType="end"/>
    </w:r>
    <w:r w:rsidRPr="00BB6173">
      <w:t xml:space="preserve"> -</w:t>
    </w:r>
    <w:r>
      <w:t xml:space="preserve"> </w:t>
    </w:r>
    <w:r w:rsidR="00EC5BD7">
      <w:fldChar w:fldCharType="begin"/>
    </w:r>
    <w:r w:rsidR="00EC5BD7">
      <w:instrText xml:space="preserve"> STYLEREF  "Heading 1"  \* MERGEFORMAT </w:instrText>
    </w:r>
    <w:r w:rsidR="00EC5BD7">
      <w:fldChar w:fldCharType="separate"/>
    </w:r>
    <w:r w:rsidR="005821E6">
      <w:rPr>
        <w:noProof/>
      </w:rPr>
      <w:t>Notice of date appointed for the exercise of electors’ rights under the Public Audit (Wales) Act 2004</w:t>
    </w:r>
    <w:r w:rsidR="00EC5B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E541" w14:textId="77777777" w:rsidR="00EC5BD7" w:rsidRDefault="00EC5BD7">
      <w:r>
        <w:separator/>
      </w:r>
    </w:p>
  </w:footnote>
  <w:footnote w:type="continuationSeparator" w:id="0">
    <w:p w14:paraId="75057411" w14:textId="77777777" w:rsidR="00EC5BD7" w:rsidRDefault="00EC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8237" w14:textId="77777777" w:rsidR="00247C67" w:rsidRDefault="0024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fill o:detectmouseclick="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EC5BD7"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26D09"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C5BD7"/>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1572</Characters>
  <Application>Microsoft Office Word</Application>
  <DocSecurity>0</DocSecurity>
  <Lines>36</Lines>
  <Paragraphs>19</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Macaulay Gulliford</cp:lastModifiedBy>
  <cp:revision>4</cp:revision>
  <cp:lastPrinted>2007-08-23T16:47:00Z</cp:lastPrinted>
  <dcterms:created xsi:type="dcterms:W3CDTF">2020-08-17T10:20:00Z</dcterms:created>
  <dcterms:modified xsi:type="dcterms:W3CDTF">2020-08-17T14:54:00Z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